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ED40C19" wp14:paraId="2FA6D612" wp14:textId="3A61055A">
      <w:pPr>
        <w:pStyle w:val="Normal"/>
        <w:jc w:val="center"/>
      </w:pPr>
      <w:r w:rsidR="0A009AF6">
        <w:drawing>
          <wp:inline xmlns:wp14="http://schemas.microsoft.com/office/word/2010/wordprocessingDrawing" wp14:editId="0ED40C19" wp14:anchorId="38776AD5">
            <wp:extent cx="973733" cy="1086958"/>
            <wp:effectExtent l="0" t="0" r="0" b="0"/>
            <wp:docPr id="208923415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ec22190139640e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733" cy="108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ED40C19" wp14:paraId="1F1490DF" wp14:textId="69B61DCF">
      <w:pPr>
        <w:pStyle w:val="Normal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</w:pPr>
    </w:p>
    <w:p xmlns:wp14="http://schemas.microsoft.com/office/word/2010/wordml" w:rsidP="0ED40C19" wp14:paraId="2E88473D" wp14:textId="448F9FB3">
      <w:pPr>
        <w:pStyle w:val="Normal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</w:pPr>
    </w:p>
    <w:p xmlns:wp14="http://schemas.microsoft.com/office/word/2010/wordml" w:rsidP="0ED40C19" wp14:paraId="6EB4CC6E" wp14:textId="18C78AFA">
      <w:pPr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</w:pPr>
      <w:r w:rsidRPr="0ED40C19" w:rsidR="5E487CE3"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8"/>
          <w:szCs w:val="28"/>
          <w:lang w:val="nl-NL"/>
        </w:rPr>
        <w:t>Vacature ontbijtmedewerk(st)er</w:t>
      </w:r>
    </w:p>
    <w:p xmlns:wp14="http://schemas.microsoft.com/office/word/2010/wordml" w:rsidP="0ED40C19" wp14:paraId="216337E5" wp14:textId="7CD488EB">
      <w:pPr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ED40C19" wp14:paraId="7DC7A868" wp14:textId="61D7C082">
      <w:pPr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Wij zijn per direct op zoek naar een ontbijtmedewerk(st)er die ons team komt versterken.</w:t>
      </w:r>
    </w:p>
    <w:p xmlns:wp14="http://schemas.microsoft.com/office/word/2010/wordml" w:rsidP="0ED40C19" wp14:paraId="3F3E035B" wp14:textId="58F2A7FE">
      <w:pPr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Wie zijn wij?</w:t>
      </w:r>
      <w:r>
        <w:br/>
      </w: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 xml:space="preserve">Landgoed </w:t>
      </w: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Rhederoord</w:t>
      </w: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 xml:space="preserve"> het best bewaarde geheim van de Veluwe voor: bruiloften, meetings &amp; events, culinair genot &amp; overnachten. In ons authentieke landhuis of koetshuis genieten onze gasten van pure kwaliteit, lokale (biologische) gerechten en oprechte gastvrijheid.</w:t>
      </w:r>
    </w:p>
    <w:p xmlns:wp14="http://schemas.microsoft.com/office/word/2010/wordml" w:rsidP="0ED40C19" wp14:paraId="7EACD279" wp14:textId="7DD842E5">
      <w:pPr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Wat mag je van ons verwachten?</w:t>
      </w:r>
    </w:p>
    <w:p xmlns:wp14="http://schemas.microsoft.com/office/word/2010/wordml" w:rsidP="0ED40C19" wp14:paraId="0D2290F9" wp14:textId="7CA0419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451CF925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Een uitdagende baan, 32 uur per week, vaste werkdagen in overleg;</w:t>
      </w:r>
    </w:p>
    <w:p xmlns:wp14="http://schemas.microsoft.com/office/word/2010/wordml" w:rsidP="0ED40C19" wp14:paraId="05BC8B8B" wp14:textId="2DFBF9EA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Een plek in een jong &amp; dynamisch bedieningsteam;</w:t>
      </w:r>
    </w:p>
    <w:p xmlns:wp14="http://schemas.microsoft.com/office/word/2010/wordml" w:rsidP="0ED40C19" wp14:paraId="4C9012C4" wp14:textId="517A5A51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Openheid met gezellige collega’s;</w:t>
      </w:r>
    </w:p>
    <w:p xmlns:wp14="http://schemas.microsoft.com/office/word/2010/wordml" w:rsidP="0ED40C19" wp14:paraId="7E5BB0C6" wp14:textId="1825727C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Marktconform salaris binnen de Horeca CAO.</w:t>
      </w:r>
    </w:p>
    <w:p xmlns:wp14="http://schemas.microsoft.com/office/word/2010/wordml" w:rsidP="0ED40C19" wp14:paraId="1F614505" wp14:textId="04B48C30">
      <w:pPr>
        <w:spacing w:before="0" w:beforeAutospacing="off" w:after="0" w:afterAutospacing="off"/>
        <w:ind w:left="0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ED40C19" wp14:paraId="22202052" wp14:textId="675E545B">
      <w:pPr>
        <w:spacing w:before="0" w:beforeAutospacing="off" w:after="0" w:afterAutospacing="off"/>
        <w:ind w:left="0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Wat verwachten wij?</w:t>
      </w:r>
    </w:p>
    <w:p xmlns:wp14="http://schemas.microsoft.com/office/word/2010/wordml" w:rsidP="0ED40C19" wp14:paraId="55E7D1E7" wp14:textId="3A7A9042">
      <w:pPr>
        <w:spacing w:before="0" w:beforeAutospacing="off" w:after="0" w:afterAutospacing="off"/>
        <w:ind w:left="0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Ben jij representatief? Communicatief vaardig en heb je een correcte houding richting collega en gast? En herken je jezelf in onderstaande punten? Dan zoeken wij jou!</w:t>
      </w:r>
    </w:p>
    <w:p xmlns:wp14="http://schemas.microsoft.com/office/word/2010/wordml" w:rsidP="0ED40C19" wp14:paraId="23A3DAB4" wp14:textId="05C03BE7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Zeer gedreven en ambitieus;</w:t>
      </w:r>
    </w:p>
    <w:p xmlns:wp14="http://schemas.microsoft.com/office/word/2010/wordml" w:rsidP="0ED40C19" wp14:paraId="1BDD8B16" wp14:textId="161D7FB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Zelfstandig maar ook goed in samenwerken in een klein team;</w:t>
      </w:r>
    </w:p>
    <w:p xmlns:wp14="http://schemas.microsoft.com/office/word/2010/wordml" w:rsidP="0ED40C19" wp14:paraId="04B4A67E" wp14:textId="07E2ED2F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Op zoek naar een nieuwe uitdaging;</w:t>
      </w:r>
    </w:p>
    <w:p xmlns:wp14="http://schemas.microsoft.com/office/word/2010/wordml" w:rsidP="0ED40C19" wp14:paraId="4216D02E" wp14:textId="529A0996">
      <w:pPr>
        <w:spacing w:before="0" w:beforeAutospacing="off" w:after="0" w:afterAutospacing="off"/>
        <w:ind w:left="0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</w:p>
    <w:p xmlns:wp14="http://schemas.microsoft.com/office/word/2010/wordml" w:rsidP="0ED40C19" wp14:paraId="6FA39B73" wp14:textId="52B352E5">
      <w:pPr>
        <w:spacing w:before="0" w:beforeAutospacing="off" w:after="0" w:afterAutospacing="off"/>
        <w:ind w:left="0"/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b w:val="1"/>
          <w:bCs w:val="1"/>
          <w:noProof w:val="0"/>
          <w:color w:val="000000" w:themeColor="text1" w:themeTint="FF" w:themeShade="FF"/>
          <w:sz w:val="24"/>
          <w:szCs w:val="24"/>
          <w:lang w:val="nl-NL"/>
        </w:rPr>
        <w:t>Heb je interesse?</w:t>
      </w:r>
    </w:p>
    <w:p xmlns:wp14="http://schemas.microsoft.com/office/word/2010/wordml" w:rsidP="0ED40C19" wp14:paraId="04FC36DE" wp14:textId="4BBCD40F">
      <w:pPr>
        <w:pStyle w:val="Normal"/>
        <w:spacing w:before="0" w:beforeAutospacing="off" w:after="0" w:afterAutospacing="off"/>
        <w:ind w:left="0"/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</w:pPr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 xml:space="preserve">Dan ontvangen wij graag jouw CV en motivatie! E-mail deze naar </w:t>
      </w:r>
      <w:hyperlink r:id="Rf0cd14a9b9994d8e">
        <w:r w:rsidRPr="0ED40C19" w:rsidR="5E487CE3">
          <w:rPr>
            <w:rStyle w:val="Hyperlink"/>
            <w:rFonts w:ascii="TrebuchetMS" w:hAnsi="TrebuchetMS" w:eastAsia="TrebuchetMS" w:cs="TrebuchetMS"/>
            <w:noProof w:val="0"/>
            <w:sz w:val="24"/>
            <w:szCs w:val="24"/>
            <w:lang w:val="nl-NL"/>
          </w:rPr>
          <w:t>maxouwens@rhederoord.nl</w:t>
        </w:r>
      </w:hyperlink>
      <w:r w:rsidRPr="0ED40C19" w:rsidR="5E487CE3">
        <w:rPr>
          <w:rFonts w:ascii="TrebuchetMS" w:hAnsi="TrebuchetMS" w:eastAsia="TrebuchetMS" w:cs="TrebuchetMS"/>
          <w:noProof w:val="0"/>
          <w:color w:val="000000" w:themeColor="text1" w:themeTint="FF" w:themeShade="FF"/>
          <w:sz w:val="24"/>
          <w:szCs w:val="24"/>
          <w:lang w:val="nl-NL"/>
        </w:rPr>
        <w:t>. Heb je nog vragen? Neem dan even contact op met Max Ouwens via bovengenoemd e-mailadres of telefonisch: 0620639363.</w:t>
      </w:r>
    </w:p>
    <w:p xmlns:wp14="http://schemas.microsoft.com/office/word/2010/wordml" w:rsidP="0ED40C19" wp14:paraId="7B5CAEB5" wp14:textId="33AA225B">
      <w:pPr>
        <w:pStyle w:val="Normal"/>
        <w:rPr>
          <w:rFonts w:ascii="TrebuchetMS" w:hAnsi="TrebuchetMS" w:eastAsia="TrebuchetMS" w:cs="TrebuchetMS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4a81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8201D1"/>
    <w:rsid w:val="07A55B32"/>
    <w:rsid w:val="0A009AF6"/>
    <w:rsid w:val="0ED40C19"/>
    <w:rsid w:val="0F8201D1"/>
    <w:rsid w:val="21433D19"/>
    <w:rsid w:val="451CF925"/>
    <w:rsid w:val="54215EB5"/>
    <w:rsid w:val="5E487CE3"/>
    <w:rsid w:val="6FDFE5F3"/>
    <w:rsid w:val="76AAE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01D1"/>
  <w15:chartTrackingRefBased/>
  <w15:docId w15:val="{CCEA1549-911D-4530-8530-F16E5EFB61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7ec22190139640e0" /><Relationship Type="http://schemas.openxmlformats.org/officeDocument/2006/relationships/hyperlink" Target="mailto:maxouwens@rhederoord.nl" TargetMode="External" Id="Rf0cd14a9b9994d8e" /><Relationship Type="http://schemas.openxmlformats.org/officeDocument/2006/relationships/numbering" Target="numbering.xml" Id="Rbc38f0147a9146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2023-11-10T08:40:07.4753864Z</dcterms:created>
  <dcterms:modified xsi:type="dcterms:W3CDTF">2023-11-10T08:50:18.0803140Z</dcterms:modified>
  <dc:creator>Bjorna Blaauw</dc:creator>
  <lastModifiedBy>Bjorna Blaauw</lastModifiedBy>
</coreProperties>
</file>